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20-3-20-7/1303-И от 20.02.2025</w:t>
      </w:r>
    </w:p>
    <w:p w:rsidR="00756D32" w:rsidRPr="00756D32" w:rsidRDefault="00756D32" w:rsidP="00756D3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bookmarkStart w:id="0" w:name="_GoBack"/>
      <w:bookmarkEnd w:id="0"/>
      <w:proofErr w:type="spellStart"/>
      <w:r w:rsidRPr="00756D32">
        <w:rPr>
          <w:rFonts w:ascii="Times New Roman" w:hAnsi="Times New Roman" w:cs="Times New Roman"/>
          <w:i/>
          <w:sz w:val="28"/>
          <w:szCs w:val="28"/>
          <w:lang w:val="ru-RU"/>
        </w:rPr>
        <w:t>Қосымша</w:t>
      </w:r>
      <w:proofErr w:type="spellEnd"/>
      <w:r w:rsidRPr="00756D3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756D32" w:rsidRDefault="00756D32" w:rsidP="00756D3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56D32" w:rsidRPr="00756D32" w:rsidRDefault="00756D32" w:rsidP="00756D32">
      <w:pPr>
        <w:spacing w:after="0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45485" w:rsidRPr="00D85BFA" w:rsidRDefault="00545485" w:rsidP="000F1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Педагогтің</w:t>
      </w:r>
      <w:proofErr w:type="spellEnd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қызмет</w:t>
      </w:r>
      <w:proofErr w:type="spellEnd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нәтижесін</w:t>
      </w:r>
      <w:proofErr w:type="spellEnd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кешенді</w:t>
      </w:r>
      <w:proofErr w:type="spellEnd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талдамалық</w:t>
      </w:r>
      <w:proofErr w:type="spellEnd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жинақтаудағы</w:t>
      </w:r>
      <w:proofErr w:type="spellEnd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05680" w:rsidRPr="00D85BFA">
        <w:rPr>
          <w:rFonts w:ascii="Times New Roman" w:hAnsi="Times New Roman" w:cs="Times New Roman"/>
          <w:b/>
          <w:sz w:val="28"/>
          <w:szCs w:val="28"/>
          <w:lang w:val="ru-RU"/>
        </w:rPr>
        <w:br/>
      </w:r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эссе </w:t>
      </w:r>
      <w:proofErr w:type="spellStart"/>
      <w:r w:rsidRPr="00D85BFA">
        <w:rPr>
          <w:rFonts w:ascii="Times New Roman" w:hAnsi="Times New Roman" w:cs="Times New Roman"/>
          <w:b/>
          <w:sz w:val="28"/>
          <w:szCs w:val="28"/>
          <w:lang w:val="ru-RU"/>
        </w:rPr>
        <w:t>тақырыптары</w:t>
      </w:r>
      <w:proofErr w:type="spellEnd"/>
    </w:p>
    <w:p w:rsidR="00545485" w:rsidRPr="00D85BFA" w:rsidRDefault="00545485" w:rsidP="001C2A78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11"/>
        <w:tblpPr w:leftFromText="180" w:rightFromText="180" w:vertAnchor="text" w:tblpX="-592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545485" w:rsidRPr="00D85BFA" w:rsidTr="00BC7005">
        <w:tc>
          <w:tcPr>
            <w:tcW w:w="704" w:type="dxa"/>
          </w:tcPr>
          <w:p w:rsidR="00545485" w:rsidRPr="00D85BFA" w:rsidRDefault="00545485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№</w:t>
            </w:r>
          </w:p>
        </w:tc>
        <w:tc>
          <w:tcPr>
            <w:tcW w:w="9497" w:type="dxa"/>
          </w:tcPr>
          <w:p w:rsidR="00545485" w:rsidRPr="00D85BFA" w:rsidRDefault="00712072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ЭССЕ ТАҚЫРЫПТАРЫ</w:t>
            </w:r>
          </w:p>
        </w:tc>
      </w:tr>
      <w:tr w:rsidR="00545485" w:rsidRPr="00D85BFA" w:rsidTr="00BC7005">
        <w:tc>
          <w:tcPr>
            <w:tcW w:w="10201" w:type="dxa"/>
            <w:gridSpan w:val="2"/>
          </w:tcPr>
          <w:p w:rsidR="00545485" w:rsidRPr="00D85BFA" w:rsidRDefault="00712072" w:rsidP="00BC70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hi-IN" w:bidi="hi-IN"/>
              </w:rPr>
            </w:pPr>
            <w:r w:rsidRPr="00D85B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hi-IN" w:bidi="hi-IN"/>
              </w:rPr>
              <w:t>Мектепке дейінгі білім беру педагогтері үшін</w:t>
            </w:r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1.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Тәрбиеленушілермен жұмыс жүргізуде менің ұстанымым</w:t>
            </w:r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Мектепке дейінгі жастағы баланың жеке тұлғасының қалыптасуына отбасының әсері</w:t>
            </w:r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3.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эмоционалды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сферасын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қалыптастырудағы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рөлі</w:t>
            </w:r>
            <w:proofErr w:type="spellEnd"/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4.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Ойын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әрекетінің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дамуына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әсері</w:t>
            </w:r>
            <w:proofErr w:type="spellEnd"/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Ата-аналармен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қарым-қатынас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табысты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дамуының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факторы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ретінде</w:t>
            </w:r>
            <w:proofErr w:type="spellEnd"/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6.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Ерекше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қажеттіліктері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тәрбиелеу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оқытудың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ерекшеліктері</w:t>
            </w:r>
            <w:proofErr w:type="spellEnd"/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7.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әлеуметтік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өзара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әрекеттесу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дағдыларын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қалыптастырудағы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рөлі</w:t>
            </w:r>
            <w:proofErr w:type="spellEnd"/>
          </w:p>
        </w:tc>
      </w:tr>
      <w:tr w:rsidR="00647071" w:rsidRPr="00756D32" w:rsidTr="00BC7005"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8.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Мектепке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жастағы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физикалық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дамудың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маңызы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9.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салауатты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өмір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салтын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принциптері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 w:eastAsia="hi-IN" w:bidi="hi-IN"/>
              </w:rPr>
              <w:t>10.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балалардың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шығармашылық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қабілеттерін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дамыту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коммуникативті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дағдыларды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қалыптастыру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бұл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процесте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рөлі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кәсіби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өзін-өзі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дамуы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тәрбиелеу-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процесінің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сапасына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әсері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тұлғасын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қалыптастырудағы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тәрбиешінің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рөлі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14.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агрессивті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мінез-құлықты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тәрбиелеудегі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проблемалар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шешу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жолдары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15.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Мультимедиялық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технологиялардың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жасына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дейінгі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дамуына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әсері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E6D8A">
              <w:rPr>
                <w:rFonts w:ascii="Times New Roman" w:eastAsia="Times New Roman" w:hAnsi="Times New Roman"/>
                <w:sz w:val="28"/>
                <w:szCs w:val="28"/>
                <w:lang w:val="ru-KZ" w:eastAsia="ru-RU"/>
              </w:rPr>
              <w:t xml:space="preserve">Балалардағы сөйлеу бұзылыстарының алдын алу 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Тәрбиеленушілердің</w:t>
            </w: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функционалдық сауаттылығын дамыту үшін цифрлық технологиялар мен ресурстарды қолдану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 жасына дейінгі балалардың психологиялық даму ерекшеліктері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 жасына дейінгі балаларды қоршаған әлемге құрметпен қарауға тәрбиелеу</w:t>
            </w:r>
          </w:p>
        </w:tc>
      </w:tr>
      <w:tr w:rsidR="00647071" w:rsidRPr="00647071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еке</w:t>
            </w:r>
            <w:proofErr w:type="spellEnd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тәсілдің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6D8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маңыздылығы</w:t>
            </w:r>
            <w:proofErr w:type="spellEnd"/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Мектепке дейінгі ұйымда ойын 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әрекетін</w:t>
            </w: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ұйымдастыру және оның балалардың дамуы үшін маңызы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22.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Мектеп жасына дейінгі балалардың шығармашылық белсенділігін тәрбиелеу және осы процестегі тәрбиешінің рөлі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Қауіпсіз, жайлы орта құру: </w:t>
            </w: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тәрбиеленушілердің</w:t>
            </w: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эмоционалды әл-ауқатын қалай қолдауға болады?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9497" w:type="dxa"/>
          </w:tcPr>
          <w:p w:rsidR="00647071" w:rsidRPr="00647071" w:rsidRDefault="00647071" w:rsidP="00647071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64707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Шығармашылық арқылы тәрбиелеу: өнер балаларды қалай дамытады</w:t>
            </w:r>
          </w:p>
        </w:tc>
      </w:tr>
      <w:tr w:rsidR="00647071" w:rsidRPr="00756D32" w:rsidTr="00BC7005">
        <w:trPr>
          <w:trHeight w:val="369"/>
        </w:trPr>
        <w:tc>
          <w:tcPr>
            <w:tcW w:w="704" w:type="dxa"/>
          </w:tcPr>
          <w:p w:rsidR="00647071" w:rsidRPr="00D85BFA" w:rsidRDefault="00647071" w:rsidP="00647071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9497" w:type="dxa"/>
          </w:tcPr>
          <w:p w:rsidR="00647071" w:rsidRPr="00AE6D8A" w:rsidRDefault="00647071" w:rsidP="00647071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AE6D8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Ұлттық құндылықтар негізінде мектеп жасына дейінгі балаларды тәрбиелеу және оқыту</w:t>
            </w:r>
          </w:p>
        </w:tc>
      </w:tr>
      <w:tr w:rsidR="00545485" w:rsidRPr="00756D32" w:rsidTr="00BC7005">
        <w:trPr>
          <w:trHeight w:val="369"/>
        </w:trPr>
        <w:tc>
          <w:tcPr>
            <w:tcW w:w="10201" w:type="dxa"/>
            <w:gridSpan w:val="2"/>
          </w:tcPr>
          <w:p w:rsidR="00545485" w:rsidRPr="00D85BFA" w:rsidRDefault="00712072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</w:pPr>
            <w:r w:rsidRPr="00D85BFA"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  <w:t>Орта білім беру педагогтері үшін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алушылардың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қабілеттерін дамыту: оқыту әдістерін қалай таңдауға және қолдануға болады?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алушылардың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қажеттіліктерін ескере отырып, сабақта ресурстарды қалай таңдауға және қолдануға болады?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Күрделі тақырыптарды зерттеуге ынталандыру: барлық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 үшін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оқытудың сәттілік стратегиялары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4316D5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Сабақта тақырыпты зерттеуге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алушылардың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қызығушылығын арттыру әдістері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4316D5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өз бетінше жұмыс істеуге тарту: мұ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ны қалай тиімді жасауға болады?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4316D5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алушылардың жеке қажеттіліктерін қанағаттандыру тәсілдері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4316D5">
            <w:pPr>
              <w:tabs>
                <w:tab w:val="left" w:pos="709"/>
                <w:tab w:val="num" w:pos="3196"/>
              </w:tabs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Сабақта ресурстарды тиімді пайдалану жолдары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/>
              </w:rPr>
              <w:t>Сабақта тиімді өзара әрекеттесуді ұйымдастырудың стратегиялары мен әдістері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Топтық жұмыс барысында ынтымақтастық және сыни ойлау дағдыларын дамыту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Б</w:t>
            </w: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ілім алушылардың үлгерімін бақылау: негізгі тәсілдер мен стратегиялар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Төмен оқу қарқыны бар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білім алушыларды 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қолдау: тәсілдер мен әдістер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4316D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Сабақта оқу материалын тиімді игеру әдістері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Білім алушыларды 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тақырыпты зерттеуге тарту әдістері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Білім алушыларды дамыту құралы ретінде кері байланыс: ұйымның стратегиялары мен әдістері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Тапсырманы орындау кезіндегі кері бай</w:t>
            </w:r>
            <w:r>
              <w:rPr>
                <w:lang w:val="kk-KZ"/>
              </w:rPr>
              <w:t>ланыс: орындылық және тиімділік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Функционалдық сауаттылықты дамыту: тәжірибеге бағытталған тапсырмаларды қалай қолдануға болады?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Сабақ барысында мәтіндермен жұмыс істеудің тиімді стратегиялары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Білім алушылардың функционалдық сауаттылығын дамыту үшін цифрлық технологиялар мен ресурстарды қолдану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Сыни ойлауды дамыту: оқу мақсаттарына жету үшін сабақта стратегияларды қолданудың тиімділігін бағалау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Әр түрлі деңгейдегі білі</w:t>
            </w:r>
            <w:r>
              <w:rPr>
                <w:lang w:val="kk-KZ"/>
              </w:rPr>
              <w:t xml:space="preserve">м алушылардың үшін дидактикалық </w:t>
            </w:r>
            <w:r w:rsidRPr="004316D5">
              <w:rPr>
                <w:lang w:val="kk-KZ"/>
              </w:rPr>
              <w:t>материалдардың тиімділігін бағалау критерийлері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Сабақта оқушының рефлексивті құзыреттілігін дамыту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Білім алушылардың зерттеу құзыреттілігін дамытудың бес құралы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Білім алушылардың топтық жобаларын бағалау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алушылардың жетістіктерін объективті бағалау белгілері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Құзыретті білім берудегі үздік педагогикалық тәжірибелердің өлшемшарттары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Кәсіби өзін-өзі анықтау әлеуетін дамыту стратегиялары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  <w:lang w:val="kk-KZ"/>
              </w:rPr>
            </w:pPr>
            <w:r w:rsidRPr="004316D5">
              <w:rPr>
                <w:b w:val="0"/>
                <w:sz w:val="28"/>
                <w:szCs w:val="28"/>
                <w:lang w:val="kk-KZ"/>
              </w:rPr>
              <w:t>Жеке әлеуетті дамыту үшін орта құру құралдары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Сабақта жасанды интеллекттің даму мүмкіндіктері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PISA, TIMSS халықаралық зерттеулері: пәнді оқытуға көзқарас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Сабақты зерттеу: тиімділіктің үш дәлелі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Ерекше білім беру қажеттіліктері бар білім алушылар үшін сабақта жайлылық жасау стратегиялары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32.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«Педагог» кәсіби стандарты жеке өсу үшін эталон ретінде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Білім алушылардың оқу сауаттылығын дамыту: сабақ мүмкіндіктері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rFonts w:eastAsia="Times New Roman"/>
                <w:lang w:val="kk-KZ" w:eastAsia="ru-RU"/>
              </w:rPr>
              <w:t>Мектеп түлегінің кәсіби анықтамасындағы функционалдық сауаттылық мүмкіндіктері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35.</w:t>
            </w:r>
          </w:p>
        </w:tc>
        <w:tc>
          <w:tcPr>
            <w:tcW w:w="9497" w:type="dxa"/>
            <w:shd w:val="clear" w:color="auto" w:fill="auto"/>
          </w:tcPr>
          <w:p w:rsidR="00D85BFA" w:rsidRPr="004316D5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Қауіпсіз оқу ортасын құру: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білім алушылардың</w:t>
            </w:r>
            <w:r w:rsidRPr="004316D5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эмоционалды әл-ауқатын қалай қолдауға болады?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Ата-аналармен ынтымақтастық: менің педагогикалық сенімдерім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Менің кәсіби дамуымның өсу нүктелері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38.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Неліктен мұғалімге академиялық адал болу маңызды?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39.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Құндылықтарды сіңіру: сабақта әртүрлі мәдениеттер мен дәстүрлерді құрметтеуге қалай тәрбиелеу керек?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Мектеп түлектерін педагогикалық мамандыққа тарту бойынша сәтті тәжірибелер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Дарынды балалармен жұмыс істеудегі түсініктер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Зияткерлік меншік: жобаларды, тапсырмаларды, ресурстарды әзірлеу кезінде академиялық адалдық принциптерін қолдану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43.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Әлеуметтік желілерді пайдалану: білім алушылармен немесе әріптестермен қарым-қатынас жасау кезінде этикалық нормаларды қалай сақтауға болады?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44.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widowControl w:val="0"/>
              <w:suppressAutoHyphens/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</w:pPr>
            <w:r w:rsidRPr="004316D5">
              <w:rPr>
                <w:rFonts w:ascii="Times New Roman" w:hAnsi="Times New Roman"/>
                <w:sz w:val="28"/>
                <w:szCs w:val="28"/>
                <w:lang w:val="kk-KZ" w:eastAsia="hi-IN" w:bidi="hi-IN"/>
              </w:rPr>
              <w:t>Тұрақты даму үшін білім беру сапасын бағалау перспективалары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45.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МЖБС құзыреттілік тәсілдің орындауға әсері туралы менің педагогикалық сенімдерім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46.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4316D5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Тиімді педагогикалық шеберліктің негізгі кәсіби қасиеттері</w:t>
            </w:r>
          </w:p>
        </w:tc>
      </w:tr>
      <w:tr w:rsidR="00D85BFA" w:rsidRPr="00756D32" w:rsidTr="00BC7005">
        <w:trPr>
          <w:trHeight w:val="369"/>
        </w:trPr>
        <w:tc>
          <w:tcPr>
            <w:tcW w:w="704" w:type="dxa"/>
          </w:tcPr>
          <w:p w:rsidR="00D85BFA" w:rsidRPr="00D85BFA" w:rsidRDefault="00D85BFA" w:rsidP="00BC700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47.</w:t>
            </w:r>
          </w:p>
        </w:tc>
        <w:tc>
          <w:tcPr>
            <w:tcW w:w="9497" w:type="dxa"/>
            <w:shd w:val="clear" w:color="auto" w:fill="auto"/>
          </w:tcPr>
          <w:p w:rsidR="00D85BFA" w:rsidRPr="00D85BFA" w:rsidRDefault="00E60F80" w:rsidP="00BC7005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>
              <w:rPr>
                <w:lang w:val="kk-KZ"/>
              </w:rPr>
              <w:t>Сабақ – шығармашылық үдеріс: мұғалімнің авторлық әдістемесі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48.</w:t>
            </w:r>
          </w:p>
        </w:tc>
        <w:tc>
          <w:tcPr>
            <w:tcW w:w="9497" w:type="dxa"/>
            <w:shd w:val="clear" w:color="auto" w:fill="auto"/>
          </w:tcPr>
          <w:p w:rsidR="00E60F80" w:rsidRPr="00D85BFA" w:rsidRDefault="00E60F80" w:rsidP="00E60F80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Нормативтік құқықтық актілермен жұмыс мәдениеті неден тұрады?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49.</w:t>
            </w:r>
          </w:p>
        </w:tc>
        <w:tc>
          <w:tcPr>
            <w:tcW w:w="9497" w:type="dxa"/>
            <w:shd w:val="clear" w:color="auto" w:fill="auto"/>
          </w:tcPr>
          <w:p w:rsidR="00E60F80" w:rsidRPr="00D85BFA" w:rsidRDefault="00E60F80" w:rsidP="00E60F80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4316D5">
              <w:rPr>
                <w:lang w:val="kk-KZ"/>
              </w:rPr>
              <w:t>Мектептегі кәсіптік бағдар беру жұмысының негізгі бағыттары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50.</w:t>
            </w:r>
          </w:p>
        </w:tc>
        <w:tc>
          <w:tcPr>
            <w:tcW w:w="9497" w:type="dxa"/>
            <w:shd w:val="clear" w:color="auto" w:fill="auto"/>
          </w:tcPr>
          <w:p w:rsidR="00E60F80" w:rsidRPr="00D85BFA" w:rsidRDefault="00E60F80" w:rsidP="00E60F80">
            <w:pPr>
              <w:pStyle w:val="a4"/>
              <w:tabs>
                <w:tab w:val="left" w:pos="993"/>
                <w:tab w:val="left" w:pos="1276"/>
                <w:tab w:val="left" w:pos="1843"/>
              </w:tabs>
              <w:spacing w:after="120"/>
              <w:ind w:left="0"/>
              <w:rPr>
                <w:lang w:val="kk-KZ"/>
              </w:rPr>
            </w:pPr>
            <w:r w:rsidRPr="00E60F80">
              <w:rPr>
                <w:lang w:val="kk-KZ"/>
              </w:rPr>
              <w:t>Мектепішілік бақылау білім беру сапасын басқару құралы ретінде</w:t>
            </w:r>
          </w:p>
        </w:tc>
      </w:tr>
      <w:tr w:rsidR="00E60F80" w:rsidRPr="00756D32" w:rsidTr="00BC7005">
        <w:trPr>
          <w:trHeight w:val="369"/>
        </w:trPr>
        <w:tc>
          <w:tcPr>
            <w:tcW w:w="10201" w:type="dxa"/>
            <w:gridSpan w:val="2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</w:pPr>
            <w:r w:rsidRPr="00D85BFA"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  <w:t>Техникалық және кәсіптік білім беру педагогтері үшін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Колледждердегі стартаптар: студенттер үшін мүмкіндіктер мен даму перспективалары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497" w:type="dxa"/>
          </w:tcPr>
          <w:p w:rsidR="00E60F80" w:rsidRPr="004B6684" w:rsidRDefault="00E60F80" w:rsidP="00E60F80"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Жасанды интеллект колледждегі оқу процесін қалай өзгертеді?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оқытудың тиімді әдістері: тәжірибеде қолдану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WorldSkills кәсіби білім сапасын арттыру құралы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lang w:val="kk-KZ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Дуальды оқыту білім беру мен еңбек нарығының интеграциясына қалай ықпал етеді?</w:t>
            </w:r>
            <w:r w:rsidRPr="004B6684">
              <w:rPr>
                <w:lang w:val="kk-KZ"/>
              </w:rPr>
              <w:t xml:space="preserve">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soft skills дағдыларын дамыту: заманауи педагогикалық тәсілдер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Цифрлық дәуірдегі жұмысшы мамандықтары: жаңа көкжиектер мен мүмкіндіктер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 табысты оқытудың негізі ретінде колледж педагогының өзін-өзі дамытуы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ынтасын арттырудағы интерактивті технологиялардың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берудегі технологиялар: педагогтың рөліне жаңа көзқарас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кәсіби дағдыларын қалыптастырудағы жобалық қызметтің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Колледждегі академиялық адалдық уақыт талабы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Оқытудың интерактивті әдістері: сабақтарды қалай қызықтыруға болады?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Оқудағы геймификация: студенттерді ойын технологиялары арқылы ынталандыру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кәсіби және жеке дамуындағы тәлімгерліктің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lang w:val="kk-KZ"/>
              </w:rPr>
              <w:t xml:space="preserve">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берушілердің түлектермен өзара қарым-қатынасты ұйымдастырудағы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lang w:val="kk-KZ"/>
              </w:rPr>
              <w:t xml:space="preserve">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Мобильді қосымшаларды пайдалану: оқытудағы жаңа мүмкіндіктер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lang w:val="kk-KZ"/>
              </w:rPr>
              <w:t xml:space="preserve">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Оқытудағы әлеуметтік желілердің рөлі: қауіптер мен перспективалар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lang w:val="kk-KZ"/>
              </w:rPr>
              <w:t xml:space="preserve">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мәдени әлеуетін тәрбиелеудегі педагог-музыканттың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lang w:val="kk-KZ"/>
              </w:rPr>
              <w:t xml:space="preserve">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Студенттің тұлғалық әлеуетін ашу үшін орта құру: негізгі құралдар мен тәсілдер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21.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lang w:val="kk-KZ"/>
              </w:rPr>
              <w:t xml:space="preserve">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нормалар мен құндылықтарды түрлендірудегі музыканың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қажеттіліктері бар студенттерге ыңғайлы білім беру ортасын қалыптастыру стратегиясы.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тәлімгер ретінде: студенттердің дамуына әсері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және қоғам: өзара әрекеттесу перспективалары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Студенттердің эмоционалды әл-ауқатын қолдау стратегиялары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түлектерін жұмысшы мамандықтарына қалай 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қызықтыруға </w:t>
            </w: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Колледждердегі үздік тәжірибелер: білім сапасын арттыру жолдары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барысында ынтымақтастық дағдыларын дамыту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Колледждегі педагогті</w:t>
            </w:r>
            <w:r w:rsidRPr="001A76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этикасы мен кәсібилігі: қазіргі заманның сын-ескертпелері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9497" w:type="dxa"/>
          </w:tcPr>
          <w:p w:rsidR="00E60F80" w:rsidRPr="001A760A" w:rsidRDefault="00E60F80" w:rsidP="00E60F80">
            <w:pPr>
              <w:rPr>
                <w:lang w:val="kk-KZ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студенттерінің табысты кәсіби әлеуметтенуінің негізгі факторлары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10201" w:type="dxa"/>
            <w:gridSpan w:val="2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</w:pPr>
            <w:r w:rsidRPr="004B6684"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  <w:t>Арнайы білім беру педагогтері үшін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9497" w:type="dxa"/>
          </w:tcPr>
          <w:p w:rsidR="00E60F80" w:rsidRPr="004B668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Арнайы білім беру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дегі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заманауи тенденциялар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оқу үрдісін қалай бейімдеу қажет?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497" w:type="dxa"/>
          </w:tcPr>
          <w:p w:rsidR="00E60F80" w:rsidRPr="00DF5B00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Ерекше білім беру қажеттілігі бар балаларды әлеуметтік ортаға бейімдеудің тиімді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стратегиялары.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9497" w:type="dxa"/>
          </w:tcPr>
          <w:p w:rsidR="00E60F80" w:rsidRPr="001C6E96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Арнайы педагогтер мен мұғалімдердің кәсіби ынтымақтастығы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: тиімді ынтымақтастықты </w:t>
            </w:r>
            <w:r w:rsidRPr="001C6E96">
              <w:rPr>
                <w:lang w:val="kk-KZ"/>
              </w:rPr>
              <w:t xml:space="preserve"> </w:t>
            </w:r>
            <w:r w:rsidRPr="001C6E9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қалай құруға болады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?</w:t>
            </w:r>
            <w:r w:rsidRPr="001C6E9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9497" w:type="dxa"/>
          </w:tcPr>
          <w:p w:rsidR="00E60F80" w:rsidRPr="00F6695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Ерекше қажеттіліктері бар балаларды кәсіби бағдарлау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дағы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мектеп пен арнайы педагогтің рөлі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табысты тәжірибелер.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9497" w:type="dxa"/>
          </w:tcPr>
          <w:p w:rsidR="00E60F80" w:rsidRPr="003475AC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Ерекше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білім беру қажеттілігі бар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балаларға арналған логопедиялық көмек көрсету әдістемелері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: </w:t>
            </w:r>
            <w:r w:rsidRPr="003475AC">
              <w:rPr>
                <w:lang w:val="kk-KZ"/>
              </w:rPr>
              <w:t xml:space="preserve"> </w:t>
            </w:r>
            <w:r w:rsidRPr="003475AC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оңтайлы тәсілді қалай таңдауға болады?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9497" w:type="dxa"/>
          </w:tcPr>
          <w:p w:rsidR="00E60F80" w:rsidRPr="00232417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24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терапиясы ерекше білім беру қажеттілігі бар балаларды дамытудың құралы ретінде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2324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9497" w:type="dxa"/>
          </w:tcPr>
          <w:p w:rsidR="00E60F80" w:rsidRPr="00C15BD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Ерекше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білім беру қажеттілігі бар балаларды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C15B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оқытуда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</w:t>
            </w:r>
            <w:r w:rsidRPr="00C15B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инновациялық психологиялық әдістер мен техникалар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ең тиімдісі не</w:t>
            </w:r>
            <w:r w:rsidRPr="00C15B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9497" w:type="dxa"/>
          </w:tcPr>
          <w:p w:rsidR="00E60F80" w:rsidRPr="0012350E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Арнайы білім беру ұйымдарында ата-аналармен серіктестік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: </w:t>
            </w:r>
            <w:r w:rsidRPr="00A02CB5">
              <w:rPr>
                <w:lang w:val="kk-KZ"/>
              </w:rPr>
              <w:t xml:space="preserve"> </w:t>
            </w:r>
            <w:r w:rsidRPr="00A02CB5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тиімді өзара әрекеттесуді қалай орнатуға болады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9497" w:type="dxa"/>
          </w:tcPr>
          <w:p w:rsidR="00E60F80" w:rsidRPr="003A7D02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Дамуында бұзылыстары бар балалардың шығармашылық әлеуетін дамыту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әдістер мен ұсынымдар.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9497" w:type="dxa"/>
          </w:tcPr>
          <w:p w:rsidR="00E60F80" w:rsidRPr="004B668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Ерекше білім беру қажеттілігі бар балаларды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оқуға қалай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ынталандыру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ға болады?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9497" w:type="dxa"/>
          </w:tcPr>
          <w:p w:rsidR="00E60F80" w:rsidRPr="00EF4186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Инклюзивті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білім беру ортасы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: </w:t>
            </w:r>
            <w:r w:rsidRPr="00EF41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оқушылардың сәтті әлеуметтенуі үшін жағдай қалай жасалады?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9497" w:type="dxa"/>
          </w:tcPr>
          <w:p w:rsidR="00E60F80" w:rsidRPr="001619F8" w:rsidRDefault="00E60F80" w:rsidP="00E6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Қазақстандағы арнайы білім беру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: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перспективалары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мен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 даму жүйесі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9497" w:type="dxa"/>
          </w:tcPr>
          <w:p w:rsidR="00E60F80" w:rsidRPr="00A762D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Инклюзивті сыныптарда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рекше білім беру қажеттілігі бар балалард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әлеуметтік дағдыларды дамыту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14.</w:t>
            </w:r>
          </w:p>
        </w:tc>
        <w:tc>
          <w:tcPr>
            <w:tcW w:w="9497" w:type="dxa"/>
          </w:tcPr>
          <w:p w:rsidR="00E60F80" w:rsidRPr="00DB21D6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Инклюзивті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білім беру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дегі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п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едагог-ассистент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қызметтері, міндеттері және негізгі құзыреттері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9497" w:type="dxa"/>
          </w:tcPr>
          <w:p w:rsidR="00E60F80" w:rsidRPr="00AF4108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Арнайы білім беру саласындағы инновациялық әдістер: әлемдік тәжірибе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.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9497" w:type="dxa"/>
          </w:tcPr>
          <w:p w:rsidR="00E60F80" w:rsidRPr="00A762D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Ерекше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білім беру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қажеттіліктері бар балаларды оқытуда цифрлық ресурстарды пайдалану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тиімді шешімдер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9497" w:type="dxa"/>
          </w:tcPr>
          <w:p w:rsidR="00E60F80" w:rsidRPr="00A762DA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Білім беру процесінде ерекше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білім беру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қажеттіліктері бар балалардың құқықтарын қорғау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9497" w:type="dxa"/>
          </w:tcPr>
          <w:p w:rsidR="00E60F80" w:rsidRPr="006174FE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Ерекше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білім беру 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қажеттіліктері бар балаларға психологиялық қолдау көрсету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тиімді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әдістер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9497" w:type="dxa"/>
          </w:tcPr>
          <w:p w:rsidR="00E60F80" w:rsidRPr="006125F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Ерекше қажеттіліктері бар балаларды оқытудағы эмоционалдық интеллект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ті дамыту неге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маңызды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?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9497" w:type="dxa"/>
          </w:tcPr>
          <w:p w:rsidR="00E60F80" w:rsidRPr="005A0761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Ерекше қажеттіліктері бар балалар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ды</w:t>
            </w:r>
            <w:r w:rsidRPr="00A72486"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 xml:space="preserve"> қашықтықтан оқыту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kk-KZ" w:eastAsia="ru-RU"/>
              </w:rPr>
              <w:t>: талаптар мен мүмкіндіктер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9497" w:type="dxa"/>
          </w:tcPr>
          <w:p w:rsidR="00E60F80" w:rsidRPr="004B668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66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Мүмкіндігі шектеулі балалардың кәсіби өзін-өзі анықтауы: жолды таңдауға қалай көмектесуге болады?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9497" w:type="dxa"/>
          </w:tcPr>
          <w:p w:rsidR="00E60F80" w:rsidRPr="000612B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12B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Мүмкіндігі шектеулі жандардың білім беру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мансаптық перспективалары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9497" w:type="dxa"/>
          </w:tcPr>
          <w:p w:rsidR="00E60F80" w:rsidRPr="00B27ABB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27AB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 қажеттіліктері бар балаларды тиімді оқытуға жағдай жасау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9497" w:type="dxa"/>
          </w:tcPr>
          <w:p w:rsidR="00E60F80" w:rsidRPr="00877CE8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7C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Инклюзивті мәдениетті қалыптастыру: арнайы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рөлі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9497" w:type="dxa"/>
          </w:tcPr>
          <w:p w:rsidR="00E60F80" w:rsidRPr="00654689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46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Арнайы білім беру қажеттіліктерін ерте анықтау: неліктен бұл сәттіліктің негізгі факторы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9497" w:type="dxa"/>
          </w:tcPr>
          <w:p w:rsidR="00E60F80" w:rsidRPr="00DD6703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67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ерекше білім беру қажеттіліктерін бағалау: әдістер мен тәсілдер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E60F80" w:rsidRPr="00756D32" w:rsidTr="00BC7005">
        <w:trPr>
          <w:trHeight w:val="369"/>
        </w:trPr>
        <w:tc>
          <w:tcPr>
            <w:tcW w:w="704" w:type="dxa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85BF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</w:t>
            </w:r>
          </w:p>
        </w:tc>
        <w:tc>
          <w:tcPr>
            <w:tcW w:w="9497" w:type="dxa"/>
          </w:tcPr>
          <w:p w:rsidR="00E60F80" w:rsidRPr="004B6684" w:rsidRDefault="00E60F80" w:rsidP="00E60F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A7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Мүмкіндігі шектеулі балаларға психологиялық-педагогикалық қолдау көрсету: стратегиялар мен үздік тәжірибелер</w:t>
            </w:r>
          </w:p>
        </w:tc>
      </w:tr>
      <w:tr w:rsidR="00E60F80" w:rsidRPr="00756D32" w:rsidTr="00BC7005">
        <w:trPr>
          <w:trHeight w:val="369"/>
        </w:trPr>
        <w:tc>
          <w:tcPr>
            <w:tcW w:w="10201" w:type="dxa"/>
            <w:gridSpan w:val="2"/>
          </w:tcPr>
          <w:p w:rsidR="00E60F80" w:rsidRPr="00D85BFA" w:rsidRDefault="00E60F80" w:rsidP="00E60F80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</w:pPr>
            <w:r w:rsidRPr="00D85BFA">
              <w:rPr>
                <w:rFonts w:ascii="Times New Roman" w:hAnsi="Times New Roman" w:cs="Times New Roman"/>
                <w:b/>
                <w:sz w:val="28"/>
                <w:szCs w:val="28"/>
                <w:lang w:val="kk-KZ" w:eastAsia="hi-IN" w:bidi="hi-IN"/>
              </w:rPr>
              <w:t>Қосымша білім беру педагогтері үшін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«Қосымша білім беру педагогі» мамандығы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«Қосымша білім беру педагогінің» портреті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мамандық</w:t>
            </w:r>
            <w:r w:rsidRPr="00EC7B2D">
              <w:rPr>
                <w:rFonts w:ascii="Times New Roman" w:hAnsi="Times New Roman" w:cs="Times New Roman"/>
                <w:sz w:val="28"/>
                <w:szCs w:val="28"/>
              </w:rPr>
              <w:t xml:space="preserve">, педагог – </w:t>
            </w: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«Педагог» мамандығы және мансап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беру педагогінің жетісітіктері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ісінің маманы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мақтанышы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заман педагогі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желі және педагог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ақпараттық қауіпсіздігі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9497" w:type="dxa"/>
          </w:tcPr>
          <w:p w:rsidR="00EC7B2D" w:rsidRPr="00EC7B2D" w:rsidRDefault="000F17DF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– цифрлық кеңістікте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цифрлық құзыреттілігі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функционалдық сауаттылығы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14.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 білімі және қазіргі болмыс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кәсіби құзыреттілігінің көрсеткіші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өз құзыреттілігін жетілдіруге ынталандыру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Педагогтің шығармашылық потеницалы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Педагогтің</w:t>
            </w:r>
            <w:proofErr w:type="spellEnd"/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құзыреттіліктері</w:t>
            </w:r>
            <w:proofErr w:type="spellEnd"/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кәсіби дамуы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процессінде ұлттық құндылықтарды сақтау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Болашақ мамандықты таңдауда қосымша білім берудің рөлі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«Қосымша білім беру педагогі» мен кіммін?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«Қосымша білім беру педагогі» мамандығы бойынша жеке өзім не істей аламын?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беру ұйымында жеке мен не істей аламын?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ынталандырудағы  менің педагогикалық әрекетім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Ынталы педагог және ынталы тәрбиеленуші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Формалды және формалды емес оқыту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педагогикалық траекториям</w:t>
            </w:r>
          </w:p>
        </w:tc>
      </w:tr>
      <w:tr w:rsidR="00EC7B2D" w:rsidRPr="00EC7B2D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кәсіби қызметімнің өзгеруі</w:t>
            </w:r>
          </w:p>
        </w:tc>
      </w:tr>
      <w:tr w:rsidR="00EC7B2D" w:rsidRPr="00756D32" w:rsidTr="00BC7005">
        <w:trPr>
          <w:trHeight w:val="369"/>
        </w:trPr>
        <w:tc>
          <w:tcPr>
            <w:tcW w:w="704" w:type="dxa"/>
          </w:tcPr>
          <w:p w:rsidR="00EC7B2D" w:rsidRPr="00EC7B2D" w:rsidRDefault="00EC7B2D" w:rsidP="00EC7B2D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</w:t>
            </w:r>
          </w:p>
        </w:tc>
        <w:tc>
          <w:tcPr>
            <w:tcW w:w="9497" w:type="dxa"/>
          </w:tcPr>
          <w:p w:rsidR="00EC7B2D" w:rsidRPr="00EC7B2D" w:rsidRDefault="00EC7B2D" w:rsidP="00EC7B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7B2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Менің өз өзімді дамыту және білімімді жетілдіру қабілеттерім</w:t>
            </w:r>
          </w:p>
        </w:tc>
      </w:tr>
    </w:tbl>
    <w:p w:rsidR="00C660E7" w:rsidRPr="00EC7B2D" w:rsidRDefault="00C660E7" w:rsidP="007056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2208E" w:rsidRPr="00EC7B2D" w:rsidRDefault="0022208E" w:rsidP="0070568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0E48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705680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705680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705680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705680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705680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705680">
      <w:pPr>
        <w:ind w:firstLine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C7005" w:rsidRPr="004B6684" w:rsidRDefault="00BC7005" w:rsidP="000E486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C7005" w:rsidRPr="004B6684" w:rsidSect="00BC7005">
      <w:pgSz w:w="12240" w:h="15840"/>
      <w:pgMar w:top="1134" w:right="850" w:bottom="1134" w:left="1701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20.02.2025 10:01 Дюсембаева Айман Тельмановна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20.02.2025 15:15 Карамбаев Жомарт Петрович</w:t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20-3-20-7/1303-И от 20.02.2025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МИНИСТЕРСТВО ПРОСВЕЩЕНИЯ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АКТЮБИНСКОЙ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«УПРАВЛЕНИЕ ОБРАЗОВАНИЯ ТУРКЕСТАНСКОЙ ОБЛАСТИ»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АКМОЛИНСКОЙ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ГОРОДА АСТАНЫ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«УПРАВЛЕНИЕ ОБРАЗОВАНИЯ ОБЛАСТИ ЖЕТІСУ»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УПРАВЛЕНИЕ ОБРАЗОВАНИЯ ПАВЛОДАРСКОЙ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АКИМАТА КОСТАНАЙСКОЙ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ЗАПАДНО-КАЗАХСТАНСКОЙ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ОБЛАСТИ АБАЙ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ГОРОДА АЛМАТЫ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АКИМАТА СЕВЕРО-КАЗАХСТАНСКОЙ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ЖАМБЫЛСКОЙ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АЛМАТИНСКОЙ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МАНГИСТАУСКОЙ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АТЫРАУСКОЙ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ВОСТОЧНО-КАЗАХСТАНСКОЙ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ГУ «УПРАВЛЕНИЕ ОБРАЗОВАНИЯ ОБЛАСТИ ҰЛЫТАУ»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КОММУНАЛЬНОЕ ГОСУДАРСТВЕННОЕ УЧРЕЖДЕНИЕ «УПРАВЛЕНИЕ ОБРАЗОВАНИЯ КЫЗЫЛОРДИНСКОЙ ОБЛАСТИ»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УПРАВЛЕНИЕ ОБРАЗОВАНИЯ КАРАГАНДИНСКОЙ ОБЛАСТИ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КАЗЕННОЕ ПРЕДПРИЯТИЕ «РЕСПУБЛИКАНСКИЙ УЧЕБНО-ОЗДОРОВИТЕЛЬНЫЙ ЦЕНТР «БАЛДАУРЕН» МИНИСТЕРСТВА ОБРАЗОВАНИЯ И НАУКИ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АЛМАТИНСКАЯ РЕСПУБЛИКАНСКАЯ ШКОЛА «ЖАС УЛАН» ИМЕНИ БАУРЖАНА МОМЫШУЛЫ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КАРАГАНДИНСКАЯ РЕСПУБЛИКАНСКАЯ ШКОЛА «ЖАС УЛАН» ИМЕНИ ДВАЖДЫ ГЕРОЯ СОВЕТСКОГО СОЮЗА Т.Я. БЕГЕЛЬДИНОВА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ШЫМКЕНТСКАЯ РЕСПУБЛИКАНСКАЯ ШКОЛА «ЖАС УЛАН» ИМЕНИ ГЕРОЯ СОВЕТСКОГО СОЮЗА САБИРА РАХИМОВА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КАЗАХСКАЯ СПЕЦИАЛИЗИРОВАННАЯ МУЗЫКАЛЬНАЯ ШКОЛА-ИНТЕРНАТ ДЛЯ ОДАРЕННЫХ ДЕТЕЙ ИМЕНИ АХМЕТА ЖУБАНОВА" МИНИСТЕРСТВА КУЛЬТУРЫ И ИНФОРМАЦИИ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«РЕСПУБЛИКАНСКАЯ СРЕДНЯЯ СПЕЦИАЛИЗИРОВАННАЯ МУЗЫКАЛЬНАЯ ШКОЛА-ИНТЕРНАТ ДЛЯ ОДАРЕННЫХ ДЕТЕЙ ИМЕНИ КУЛЯШ БАЙСЕИТОВОЙ» МИНИСТЕРСТВА КУЛЬТУРЫ И ИНФОРМАЦИИ РЕСПУБЛИКИ КАЗАХСТАН»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«РЕСПУБЛИКАНСКАЯ ФИЗИКО-МАТЕМАТИЧЕСКАЯ ШКОЛА»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СПЕЦИАЛИЗИРОВАННАЯ С УГЛУБЛЕННЫМ ИЗУЧЕНИЕМ КАЗАХСКОГО ЯЗЫКА И ЛИТЕРАТУРЫ СРЕДНЯЯ ШКОЛА-ИНТЕРНАТ ДЛЯ ОДАРЕННЫХ ДЕТЕЙ ИМЕНИ АБАЯ" 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"РЕСПУБЛИКАНСКОЕ ГОСУДАРСТВЕННОЕ КАЗЕННОЕ ПРЕДПРИЯТИЕ "НАЦИОНАЛЬНЫЙ НАУЧНО-ПРАКТИЧЕСКИЙ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?БРАЗОВАТЕЛЬНЫЙ И ОЗДОРОВИТЕЛЬНЫЙ ЦЕНТР "БОБЕК" МИНИСТЕРСТВА ПРОСВЕЩЕНИЯ РЕСПУБЛИКИ КАЗАХСТАН""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КОМИТЕТА ПО ДЕЛАМ СПОРТА И ФИЗИЧЕСКОЙ КУЛЬТУРЫ МИНИСТЕРСТВА ТУРИЗМА И СПОРТА РЕСПУБЛИКИ КАЗАХСТАН"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ТУРИЗМ ЖӘНЕ СПОРТ МИНИСТРЛІГІ СПОРТ ЖӘНЕ ДЕНЕ ШЫНЫҚТЫРУ ІСТЕРІ КОМИТЕТІНІҢ АЛМАТЫ ҚАЛАСЫНЫҢ "ШАҢЫРАҚ" ШАҒЫН АУДАНЫНДАҒЫ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«КАЗАХСКИЙ НАЦИОНАЛЬНЫЙ УНИВЕРСИТЕТ ИСКУССТВ» МИНИСТЕРСТВА КУЛЬТУРЫ И ИНФОРМАЦИИ РЕСПУБЛИКИ КАЗАХСТАН»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УЧРЕЖДЕНИЕ \"РЕСПУБЛИКАНСКАЯ СПЕЦИАЛИЗИРОВАННАЯ ШКОЛА-ИНТЕРНАТ-КОЛЛЕДЖ ОЛИМПИЙСКОГО РЕЗЕРВА ИМЕНИ ХАДЖИМУКАНА МУНАЙТПАСОВА\" КОМИТЕТА ПО ДЕЛАМ СПОРТА И ФИЗИЧЕСКОЙ КУЛЬТУРЫ МИНИСТЕРСТВА ТУРИЗМА И СПОРТА РЕСПУБЛИКИ КАЗАХСТАН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КАЗЕННОЕ ПРЕДПРИЯТИЕ "РЕСПУБЛИКАНСКИЙ КОЛЛЕДЖ СПОРТА" КОМИТЕТА ПО ДЕЛАМ СПОРТА И ФИЗИЧЕСКОЙ КУЛЬТУРЫ МИНИСТЕРСТВА ТУРИЗМА И СПОРТА РЕСПУБЛИКИ КАЗАХСТАН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Дюсембаева Айман Тельмановна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20.02.2025 10:01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"Министерство просвещения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КАРАМБАЕВ ЖОМАРТ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MIIRvAYJ...ZqyCIhgA=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20.02.2025 15:15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Государственное учреждение "Министерство просвещения Республики Казахстан"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ТАМАМОВА ЗАУРЕШ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MIISCAYJ...tz8Lgi1OJ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20.02.2025 15:23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20.02.2025 15:46.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Шакерова Молдир Аманболганкызы 20.02.2025 15:4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6439E"/>
    <w:multiLevelType w:val="hybridMultilevel"/>
    <w:tmpl w:val="725258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F0F8B"/>
    <w:multiLevelType w:val="multilevel"/>
    <w:tmpl w:val="2ED2B5EA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B2"/>
    <w:rsid w:val="00072B02"/>
    <w:rsid w:val="00080AC9"/>
    <w:rsid w:val="000E4865"/>
    <w:rsid w:val="000F17DF"/>
    <w:rsid w:val="001C2A78"/>
    <w:rsid w:val="002043D2"/>
    <w:rsid w:val="0022208E"/>
    <w:rsid w:val="002B227B"/>
    <w:rsid w:val="002D744E"/>
    <w:rsid w:val="004316D5"/>
    <w:rsid w:val="004B6684"/>
    <w:rsid w:val="0054295A"/>
    <w:rsid w:val="00545485"/>
    <w:rsid w:val="00561874"/>
    <w:rsid w:val="00647071"/>
    <w:rsid w:val="006478DF"/>
    <w:rsid w:val="00693060"/>
    <w:rsid w:val="00705680"/>
    <w:rsid w:val="00712072"/>
    <w:rsid w:val="00756D32"/>
    <w:rsid w:val="00807B68"/>
    <w:rsid w:val="00853638"/>
    <w:rsid w:val="008A27E3"/>
    <w:rsid w:val="00905A6B"/>
    <w:rsid w:val="00A04844"/>
    <w:rsid w:val="00A4503A"/>
    <w:rsid w:val="00AB6009"/>
    <w:rsid w:val="00B14BB2"/>
    <w:rsid w:val="00BC7005"/>
    <w:rsid w:val="00C660E7"/>
    <w:rsid w:val="00C845CB"/>
    <w:rsid w:val="00C86A5D"/>
    <w:rsid w:val="00D85BFA"/>
    <w:rsid w:val="00DA7D2F"/>
    <w:rsid w:val="00DE7E63"/>
    <w:rsid w:val="00E00729"/>
    <w:rsid w:val="00E41A57"/>
    <w:rsid w:val="00E60F80"/>
    <w:rsid w:val="00E859D1"/>
    <w:rsid w:val="00EC7B2D"/>
    <w:rsid w:val="00F54C4F"/>
    <w:rsid w:val="00F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9E6C"/>
  <w15:chartTrackingRefBased/>
  <w15:docId w15:val="{B190D47A-7FAD-4D18-B063-0BFDF6A5304C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545485"/>
    <w:pPr>
      <w:spacing w:after="0" w:line="240" w:lineRule="auto"/>
    </w:pPr>
    <w:rPr>
      <w:rFonts w:eastAsia="DejaVu Sans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45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F54C4F"/>
  </w:style>
  <w:style w:type="paragraph" w:styleId="a4">
    <w:name w:val="List Paragraph"/>
    <w:basedOn w:val="a"/>
    <w:uiPriority w:val="34"/>
    <w:qFormat/>
    <w:rsid w:val="00080AC9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80AC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B2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2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47" Type="http://schemas.openxmlformats.org/officeDocument/2006/relationships/image" Target="media/image947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Дюсенбаева Айман Тельмановна</dc:creator>
  <cp:keywords/>
  <dc:description/>
  <cp:lastModifiedBy>Молдир Шакенова</cp:lastModifiedBy>
  <cp:revision>19</cp:revision>
  <cp:lastPrinted>2025-02-05T11:57:00Z</cp:lastPrinted>
  <dcterms:created xsi:type="dcterms:W3CDTF">2025-01-28T06:27:00Z</dcterms:created>
  <dcterms:modified xsi:type="dcterms:W3CDTF">2025-02-20T04:20:00Z</dcterms:modified>
</cp:coreProperties>
</file>